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9F7966F" w14:textId="2F7D1CBE" w:rsidR="00E06FAE" w:rsidRDefault="00E727C9" w:rsidP="002B3607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0A53131E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301123DE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1C99B772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501F41F1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A3196DC" w14:textId="77777777" w:rsidR="00C87798" w:rsidRDefault="00C87798" w:rsidP="005B0A38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055983F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3B756DBC" w14:textId="77777777" w:rsidR="005B2800" w:rsidRPr="006F2075" w:rsidRDefault="00325700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 03.03.2026</w:t>
            </w:r>
            <w:r w:rsidR="002932D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22FF89C9" w14:textId="77777777"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932D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136</w:t>
            </w:r>
          </w:p>
        </w:tc>
      </w:tr>
    </w:tbl>
    <w:p w14:paraId="2EBE7384" w14:textId="77777777" w:rsidR="00C8745F" w:rsidRDefault="00C8745F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5B62657E" w14:textId="77777777" w:rsidR="00EC5ED5" w:rsidRDefault="00EC5ED5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68DC8B1B" w14:textId="77777777" w:rsidR="005B0A38" w:rsidRPr="005B0A38" w:rsidRDefault="00570D71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 утверждении условий приватизации муниципального имущества муниципального образования Богородицкий район</w:t>
      </w:r>
    </w:p>
    <w:p w14:paraId="6FD18012" w14:textId="77777777" w:rsidR="00C8745F" w:rsidRPr="005B0A38" w:rsidRDefault="00C8745F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532B16A4" w14:textId="77777777" w:rsidR="00CF6164" w:rsidRDefault="002A3601" w:rsidP="00CF6164">
      <w:pPr>
        <w:suppressAutoHyphens w:val="0"/>
        <w:ind w:firstLine="720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В связи с тем, что аукционы по продаже муниципального имущества признаны несостоявшимися в виду отсутствия заявок, в</w:t>
      </w:r>
      <w:r w:rsidR="003D5A88">
        <w:rPr>
          <w:rFonts w:ascii="PT Astra Serif" w:eastAsia="MS Mincho" w:hAnsi="PT Astra Serif"/>
          <w:sz w:val="28"/>
          <w:szCs w:val="28"/>
          <w:lang w:eastAsia="ru-RU"/>
        </w:rPr>
        <w:t xml:space="preserve"> соответствии со статьями 14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,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23,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32.1 Федерального закона от 21.12.2001 № 178-ФЗ «О приватизации государственного и муниципального имущества», во исполнение решения Собрания представителей муниципального обра</w:t>
      </w:r>
      <w:r w:rsidR="002560CE"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17.12.2025 № 35-193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муниципального образо</w:t>
      </w:r>
      <w:r w:rsidR="002560CE">
        <w:rPr>
          <w:rFonts w:ascii="PT Astra Serif" w:eastAsia="MS Mincho" w:hAnsi="PT Astra Serif"/>
          <w:sz w:val="28"/>
          <w:szCs w:val="28"/>
          <w:lang w:eastAsia="ru-RU"/>
        </w:rPr>
        <w:t>вания Богородицкий район на 2026 год и плановый период 2027 и 2028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годов»,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решения Собрания представителей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муниципального образования Богородицкий район от 23.12.2024 № 20-106 «Об утверждении Положения о порядке владения, пользования и распоряжения имуществом, находящимся в собственности муницип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>ального образования Богородицки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й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район</w:t>
      </w:r>
      <w:r w:rsidR="00C8745F">
        <w:rPr>
          <w:rFonts w:ascii="PT Astra Serif" w:eastAsia="MS Mincho" w:hAnsi="PT Astra Serif"/>
          <w:sz w:val="28"/>
          <w:szCs w:val="28"/>
          <w:lang w:eastAsia="ru-RU"/>
        </w:rPr>
        <w:t>»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на основании Устава Богородицкого муниципального района Тульской области</w:t>
      </w:r>
      <w:r w:rsidR="00714F2A">
        <w:rPr>
          <w:rFonts w:ascii="PT Astra Serif" w:eastAsia="MS Mincho" w:hAnsi="PT Astra Serif"/>
          <w:sz w:val="28"/>
          <w:szCs w:val="28"/>
          <w:lang w:eastAsia="ru-RU"/>
        </w:rPr>
        <w:t xml:space="preserve"> администрация муниципального образования Богородицкий район ПОСТАНОВЛЯЕТ:</w:t>
      </w:r>
    </w:p>
    <w:p w14:paraId="37108531" w14:textId="77777777" w:rsidR="00714F2A" w:rsidRPr="00901D91" w:rsidRDefault="00714F2A" w:rsidP="00E60E42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>Утвердить условия приватизации муниципального имущества муниципального образования Богородицкий район (Приложение).</w:t>
      </w:r>
    </w:p>
    <w:p w14:paraId="0FD28D0F" w14:textId="77777777" w:rsidR="00C20C91" w:rsidRPr="00901D91" w:rsidRDefault="00C11C5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Комитету имущественных и земельных отношений администрации муниципального образования Богородицкий район в установленном законом порядке организовать и провести на электронной торговой площадке «Сбербанк-АСТ», размещенной на сайте в информационно-телекоммуникационной сети Интернет: </w:t>
      </w:r>
      <w:r w:rsidRPr="00901D91">
        <w:rPr>
          <w:rFonts w:ascii="PT Astra Serif" w:hAnsi="PT Astra Serif"/>
          <w:sz w:val="28"/>
          <w:szCs w:val="28"/>
          <w:lang w:eastAsia="en-US"/>
        </w:rPr>
        <w:t xml:space="preserve">http://utp.sberbank-ast.ru, </w:t>
      </w:r>
      <w:r w:rsidR="002A3601" w:rsidRPr="00901D91">
        <w:rPr>
          <w:rFonts w:ascii="PT Astra Serif" w:hAnsi="PT Astra Serif"/>
          <w:sz w:val="28"/>
          <w:szCs w:val="28"/>
          <w:lang w:eastAsia="en-US"/>
        </w:rPr>
        <w:t>продажу муниципального имущества посредством публичного предложения</w:t>
      </w:r>
      <w:r w:rsidRPr="00901D91">
        <w:rPr>
          <w:rFonts w:ascii="PT Astra Serif" w:hAnsi="PT Astra Serif"/>
          <w:sz w:val="28"/>
          <w:szCs w:val="28"/>
          <w:lang w:eastAsia="en-US"/>
        </w:rPr>
        <w:t xml:space="preserve">, </w:t>
      </w:r>
      <w:r w:rsidR="003D5A88" w:rsidRPr="00901D91">
        <w:rPr>
          <w:rFonts w:ascii="PT Astra Serif" w:hAnsi="PT Astra Serif"/>
          <w:sz w:val="28"/>
          <w:szCs w:val="28"/>
          <w:lang w:eastAsia="en-US"/>
        </w:rPr>
        <w:t>открытую</w:t>
      </w:r>
      <w:r w:rsidRPr="00901D91">
        <w:rPr>
          <w:rFonts w:ascii="PT Astra Serif" w:hAnsi="PT Astra Serif"/>
          <w:sz w:val="28"/>
          <w:szCs w:val="28"/>
          <w:lang w:eastAsia="en-US"/>
        </w:rPr>
        <w:t xml:space="preserve"> по составу участников и форме </w:t>
      </w:r>
      <w:r w:rsidRPr="00901D91">
        <w:rPr>
          <w:rFonts w:ascii="PT Astra Serif" w:hAnsi="PT Astra Serif"/>
          <w:color w:val="000000" w:themeColor="text1"/>
          <w:sz w:val="28"/>
          <w:szCs w:val="28"/>
          <w:lang w:eastAsia="en-US"/>
        </w:rPr>
        <w:t>подачи предложений о цене по продаже муниципального недвижимого имущества в электронной форме.</w:t>
      </w:r>
    </w:p>
    <w:p w14:paraId="1B7A2D47" w14:textId="77777777" w:rsidR="00901D91" w:rsidRPr="00A0311B" w:rsidRDefault="00901D9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</w:t>
      </w: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lastRenderedPageBreak/>
        <w:t xml:space="preserve">издании органов местного самоуправления, входящих в состав Богородицкого района </w:t>
      </w:r>
      <w:hyperlink r:id="rId8" w:history="1">
        <w:r w:rsidRPr="00A0311B">
          <w:rPr>
            <w:rFonts w:ascii="PT Astra Serif" w:hAnsi="PT Astra Serif" w:cs="Helvetica"/>
            <w:color w:val="000000" w:themeColor="text1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A0311B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3927B271" w14:textId="77777777" w:rsidR="00901D91" w:rsidRPr="00901D91" w:rsidRDefault="00901D91" w:rsidP="0028738D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42F574FD" w14:textId="77777777" w:rsidR="00714F2A" w:rsidRPr="00901D91" w:rsidRDefault="00714F2A" w:rsidP="0028738D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вступает в силу со дня подписания</w:t>
      </w:r>
      <w:r w:rsidR="00700D1C"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 xml:space="preserve"> и подлежит </w:t>
      </w:r>
      <w:r w:rsidR="00BA1F8D">
        <w:rPr>
          <w:rFonts w:ascii="PT Astra Serif" w:eastAsia="MS Mincho" w:hAnsi="PT Astra Serif" w:cs="Courier New"/>
          <w:sz w:val="28"/>
          <w:szCs w:val="28"/>
          <w:lang w:eastAsia="ru-RU"/>
        </w:rPr>
        <w:t>размещению в сети И</w:t>
      </w:r>
      <w:r w:rsidR="002C1869">
        <w:rPr>
          <w:rFonts w:ascii="PT Astra Serif" w:eastAsia="MS Mincho" w:hAnsi="PT Astra Serif" w:cs="Courier New"/>
          <w:sz w:val="28"/>
          <w:szCs w:val="28"/>
          <w:lang w:eastAsia="ru-RU"/>
        </w:rPr>
        <w:t>нтернет</w:t>
      </w:r>
      <w:r w:rsidR="00700D1C"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.</w:t>
      </w:r>
    </w:p>
    <w:p w14:paraId="5D95E2E1" w14:textId="77777777" w:rsidR="00C8745F" w:rsidRPr="00901D91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5A2DAAD4" w14:textId="77777777" w:rsid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24FF5FBC" w14:textId="77777777" w:rsidR="00C8745F" w:rsidRP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753A4" w:rsidRPr="00C313B0" w14:paraId="3752677A" w14:textId="77777777" w:rsidTr="008935B4">
        <w:tc>
          <w:tcPr>
            <w:tcW w:w="4785" w:type="dxa"/>
          </w:tcPr>
          <w:p w14:paraId="7408652B" w14:textId="77777777" w:rsidR="00F753A4" w:rsidRPr="00C313B0" w:rsidRDefault="003F52B0" w:rsidP="008935B4">
            <w:pPr>
              <w:pStyle w:val="aa"/>
              <w:jc w:val="center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Глава</w:t>
            </w:r>
            <w:r w:rsidR="00F753A4" w:rsidRPr="00C313B0"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 xml:space="preserve"> администрации муниципального образования Богородицкий район</w:t>
            </w:r>
          </w:p>
        </w:tc>
        <w:tc>
          <w:tcPr>
            <w:tcW w:w="4786" w:type="dxa"/>
          </w:tcPr>
          <w:p w14:paraId="011E1378" w14:textId="77777777" w:rsidR="00F753A4" w:rsidRPr="00C313B0" w:rsidRDefault="00F753A4" w:rsidP="008935B4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79DD84FC" w14:textId="77777777" w:rsidR="00F753A4" w:rsidRPr="00C313B0" w:rsidRDefault="00F753A4" w:rsidP="008935B4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42439FB3" w14:textId="77777777" w:rsidR="00F753A4" w:rsidRPr="00C313B0" w:rsidRDefault="003F52B0" w:rsidP="008935B4">
            <w:pPr>
              <w:pStyle w:val="aa"/>
              <w:jc w:val="right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В.В. Игонин</w:t>
            </w:r>
          </w:p>
        </w:tc>
      </w:tr>
    </w:tbl>
    <w:p w14:paraId="6F5877CD" w14:textId="77777777" w:rsidR="00A03BFE" w:rsidRDefault="00A03BFE">
      <w:pPr>
        <w:suppressAutoHyphens w:val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br w:type="page"/>
      </w:r>
    </w:p>
    <w:p w14:paraId="2FF8F46D" w14:textId="77777777" w:rsidR="00C45FC5" w:rsidRDefault="00C45FC5" w:rsidP="007E668E">
      <w:pPr>
        <w:rPr>
          <w:rFonts w:ascii="PT Astra Serif" w:hAnsi="PT Astra Serif" w:cs="PT Astra Serif"/>
          <w:sz w:val="28"/>
          <w:szCs w:val="28"/>
        </w:rPr>
      </w:pPr>
    </w:p>
    <w:p w14:paraId="7CC5C44C" w14:textId="77777777" w:rsidR="00C45FC5" w:rsidRPr="00C45FC5" w:rsidRDefault="00C45FC5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Приложение</w:t>
      </w:r>
    </w:p>
    <w:p w14:paraId="4A089B7C" w14:textId="77777777" w:rsidR="00C45FC5" w:rsidRP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</w:t>
      </w:r>
      <w:r w:rsidRPr="00C45FC5">
        <w:rPr>
          <w:rFonts w:ascii="PT Astra Serif" w:hAnsi="PT Astra Serif" w:cs="PT Astra Serif"/>
          <w:sz w:val="28"/>
          <w:szCs w:val="28"/>
        </w:rPr>
        <w:t xml:space="preserve"> постановлению администрации</w:t>
      </w:r>
    </w:p>
    <w:p w14:paraId="4741B1E6" w14:textId="77777777" w:rsidR="00C45FC5" w:rsidRDefault="00C45FC5" w:rsidP="00C45FC5">
      <w:pPr>
        <w:ind w:right="14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</w:p>
    <w:p w14:paraId="3E5293D4" w14:textId="77777777" w:rsidR="00C45FC5" w:rsidRDefault="00C45FC5" w:rsidP="00C45FC5">
      <w:pPr>
        <w:ind w:right="707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Богородицки</w:t>
      </w:r>
      <w:r>
        <w:rPr>
          <w:rFonts w:ascii="PT Astra Serif" w:hAnsi="PT Astra Serif" w:cs="PT Astra Serif"/>
          <w:sz w:val="28"/>
          <w:szCs w:val="28"/>
        </w:rPr>
        <w:t xml:space="preserve">й </w:t>
      </w:r>
      <w:r w:rsidRPr="00C45FC5">
        <w:rPr>
          <w:rFonts w:ascii="PT Astra Serif" w:hAnsi="PT Astra Serif" w:cs="PT Astra Serif"/>
          <w:sz w:val="28"/>
          <w:szCs w:val="28"/>
        </w:rPr>
        <w:t>район</w:t>
      </w:r>
    </w:p>
    <w:p w14:paraId="00FE0C9A" w14:textId="77777777" w:rsidR="00C45FC5" w:rsidRDefault="002560CE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от ___ ___________2026</w:t>
      </w:r>
      <w:r w:rsidR="00C45FC5">
        <w:rPr>
          <w:rFonts w:ascii="PT Astra Serif" w:hAnsi="PT Astra Serif" w:cs="PT Astra Serif"/>
          <w:sz w:val="28"/>
          <w:szCs w:val="28"/>
        </w:rPr>
        <w:t xml:space="preserve"> № ______</w:t>
      </w:r>
    </w:p>
    <w:p w14:paraId="2D362898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11C00EFD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100BAEA2" w14:textId="77777777" w:rsidR="00C45FC5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Условия приватизации </w:t>
      </w:r>
    </w:p>
    <w:p w14:paraId="2B3726DA" w14:textId="77777777" w:rsidR="00714F2A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муниципального имущества муниципального образования Богородицкий район</w:t>
      </w:r>
    </w:p>
    <w:p w14:paraId="7DDA388B" w14:textId="77777777" w:rsidR="00714F2A" w:rsidRDefault="00714F2A" w:rsidP="00714F2A">
      <w:pPr>
        <w:rPr>
          <w:rFonts w:ascii="PT Astra Serif" w:eastAsia="MS Mincho" w:hAnsi="PT Astra Serif"/>
          <w:sz w:val="28"/>
          <w:szCs w:val="28"/>
          <w:lang w:eastAsia="ru-RU"/>
        </w:rPr>
      </w:pPr>
    </w:p>
    <w:p w14:paraId="37B82FA9" w14:textId="77777777" w:rsidR="00570311" w:rsidRPr="00570311" w:rsidRDefault="002560CE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1</w:t>
      </w:r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. Наименование имущества – помещение общей площадью 13,3 </w:t>
      </w:r>
      <w:proofErr w:type="spellStart"/>
      <w:proofErr w:type="gramStart"/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proofErr w:type="gramEnd"/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, расположенное по адресу: Тульская область, Богородицкий район, п. </w:t>
      </w:r>
      <w:proofErr w:type="spellStart"/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>Романцевский</w:t>
      </w:r>
      <w:proofErr w:type="spellEnd"/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, ул. Школьная, д. 10, пом. 15, </w:t>
      </w:r>
      <w:proofErr w:type="spellStart"/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="00570311" w:rsidRPr="00570311">
        <w:rPr>
          <w:rFonts w:ascii="PT Astra Serif" w:eastAsia="MS Mincho" w:hAnsi="PT Astra Serif"/>
          <w:sz w:val="28"/>
          <w:szCs w:val="28"/>
          <w:lang w:eastAsia="ru-RU"/>
        </w:rPr>
        <w:t>. номер 71:04:020303:702, назначение – нежилое.</w:t>
      </w:r>
    </w:p>
    <w:p w14:paraId="30092BB4" w14:textId="77777777" w:rsidR="00570311" w:rsidRPr="00570311" w:rsidRDefault="00570311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Способ приватизации – продажа муниципального имущества посредством </w:t>
      </w:r>
      <w:r w:rsidR="009B4715">
        <w:rPr>
          <w:rFonts w:ascii="PT Astra Serif" w:eastAsia="MS Mincho" w:hAnsi="PT Astra Serif"/>
          <w:sz w:val="28"/>
          <w:szCs w:val="28"/>
          <w:lang w:eastAsia="ru-RU"/>
        </w:rPr>
        <w:t>публичного предложения</w:t>
      </w:r>
      <w:r w:rsidRPr="00570311">
        <w:rPr>
          <w:rFonts w:ascii="PT Astra Serif" w:eastAsia="MS Mincho" w:hAnsi="PT Astra Serif"/>
          <w:sz w:val="28"/>
          <w:szCs w:val="28"/>
          <w:lang w:eastAsia="ru-RU"/>
        </w:rPr>
        <w:t xml:space="preserve"> в электронной форме.</w:t>
      </w:r>
    </w:p>
    <w:p w14:paraId="6ADE72E7" w14:textId="77777777" w:rsidR="00570311" w:rsidRDefault="00570311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570311">
        <w:rPr>
          <w:rFonts w:ascii="PT Astra Serif" w:eastAsia="MS Mincho" w:hAnsi="PT Astra Serif"/>
          <w:sz w:val="28"/>
          <w:szCs w:val="28"/>
          <w:lang w:eastAsia="ru-RU"/>
        </w:rPr>
        <w:t>Начальная цена – 90 000 (девяносто тысяч) рублей 00 копеек с учетом НДС.</w:t>
      </w:r>
    </w:p>
    <w:p w14:paraId="72EAF1F0" w14:textId="77777777" w:rsidR="009B4715" w:rsidRPr="00570311" w:rsidRDefault="009B4715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Минимальная цена (цена отсечения) – 45 000 (сорок пять тысяч) рублей 00 копеек.</w:t>
      </w:r>
    </w:p>
    <w:p w14:paraId="3A50854A" w14:textId="77777777" w:rsidR="00570311" w:rsidRPr="00570311" w:rsidRDefault="00570311" w:rsidP="00570311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570311"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3E164086" w14:textId="77777777" w:rsidR="00714F2A" w:rsidRPr="00714F2A" w:rsidRDefault="00714F2A" w:rsidP="002560CE">
      <w:pPr>
        <w:jc w:val="both"/>
        <w:rPr>
          <w:rFonts w:ascii="PT Astra Serif" w:eastAsia="MS Mincho" w:hAnsi="PT Astra Serif"/>
          <w:b/>
          <w:sz w:val="28"/>
          <w:szCs w:val="28"/>
          <w:lang w:eastAsia="ru-RU"/>
        </w:rPr>
      </w:pPr>
    </w:p>
    <w:sectPr w:rsidR="00714F2A" w:rsidRPr="00714F2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721F5" w14:textId="77777777" w:rsidR="00CB7277" w:rsidRDefault="00CB7277">
      <w:r>
        <w:separator/>
      </w:r>
    </w:p>
  </w:endnote>
  <w:endnote w:type="continuationSeparator" w:id="0">
    <w:p w14:paraId="4DFDB4F8" w14:textId="77777777" w:rsidR="00CB7277" w:rsidRDefault="00CB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2A289" w14:textId="77777777" w:rsidR="00CB7277" w:rsidRDefault="00CB7277">
      <w:r>
        <w:separator/>
      </w:r>
    </w:p>
  </w:footnote>
  <w:footnote w:type="continuationSeparator" w:id="0">
    <w:p w14:paraId="22CBB81B" w14:textId="77777777" w:rsidR="00CB7277" w:rsidRDefault="00CB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D3C8E" w14:textId="77777777"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372B52"/>
    <w:multiLevelType w:val="hybridMultilevel"/>
    <w:tmpl w:val="38846894"/>
    <w:lvl w:ilvl="0" w:tplc="C2C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8024A"/>
    <w:multiLevelType w:val="multilevel"/>
    <w:tmpl w:val="D4D80A02"/>
    <w:lvl w:ilvl="0">
      <w:start w:val="1"/>
      <w:numFmt w:val="decimal"/>
      <w:lvlText w:val="%1."/>
      <w:lvlJc w:val="left"/>
      <w:pPr>
        <w:ind w:left="1033" w:hanging="465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MS Mincho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eastAsia="MS Mincho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MS Mincho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eastAsia="MS Mincho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eastAsia="MS Mincho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eastAsia="MS Mincho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eastAsia="MS Mincho" w:cs="Times New Roman" w:hint="default"/>
      </w:rPr>
    </w:lvl>
  </w:abstractNum>
  <w:abstractNum w:abstractNumId="3" w15:restartNumberingAfterBreak="0">
    <w:nsid w:val="39414372"/>
    <w:multiLevelType w:val="hybridMultilevel"/>
    <w:tmpl w:val="3B4AD858"/>
    <w:lvl w:ilvl="0" w:tplc="57746E40">
      <w:start w:val="1"/>
      <w:numFmt w:val="decimal"/>
      <w:lvlText w:val="%1."/>
      <w:lvlJc w:val="left"/>
      <w:pPr>
        <w:ind w:left="1069" w:hanging="360"/>
      </w:pPr>
      <w:rPr>
        <w:rFonts w:ascii="PT Astra Serif" w:eastAsia="MS Mincho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977321"/>
    <w:multiLevelType w:val="hybridMultilevel"/>
    <w:tmpl w:val="E7CA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733DA"/>
    <w:multiLevelType w:val="hybridMultilevel"/>
    <w:tmpl w:val="46C0C2DC"/>
    <w:lvl w:ilvl="0" w:tplc="35AA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16927"/>
    <w:rsid w:val="0002529B"/>
    <w:rsid w:val="0004561B"/>
    <w:rsid w:val="00062AB0"/>
    <w:rsid w:val="000854D2"/>
    <w:rsid w:val="00097327"/>
    <w:rsid w:val="00097D31"/>
    <w:rsid w:val="000B2FA9"/>
    <w:rsid w:val="000B70C5"/>
    <w:rsid w:val="000D05A0"/>
    <w:rsid w:val="000E6231"/>
    <w:rsid w:val="000F0022"/>
    <w:rsid w:val="000F03B2"/>
    <w:rsid w:val="00115CE3"/>
    <w:rsid w:val="0011670F"/>
    <w:rsid w:val="0012626D"/>
    <w:rsid w:val="00140632"/>
    <w:rsid w:val="00147596"/>
    <w:rsid w:val="0016136D"/>
    <w:rsid w:val="00174BF8"/>
    <w:rsid w:val="0018115F"/>
    <w:rsid w:val="001938A4"/>
    <w:rsid w:val="001A5836"/>
    <w:rsid w:val="001A5FBD"/>
    <w:rsid w:val="001B5014"/>
    <w:rsid w:val="001B67D8"/>
    <w:rsid w:val="001C32A8"/>
    <w:rsid w:val="001C7CE2"/>
    <w:rsid w:val="001E53E5"/>
    <w:rsid w:val="001F1DEB"/>
    <w:rsid w:val="002013D6"/>
    <w:rsid w:val="00213F35"/>
    <w:rsid w:val="0021412F"/>
    <w:rsid w:val="002147F8"/>
    <w:rsid w:val="0022290D"/>
    <w:rsid w:val="00236560"/>
    <w:rsid w:val="002406A9"/>
    <w:rsid w:val="00243ADD"/>
    <w:rsid w:val="002560CE"/>
    <w:rsid w:val="00260B37"/>
    <w:rsid w:val="002668AA"/>
    <w:rsid w:val="00270C3B"/>
    <w:rsid w:val="0027725A"/>
    <w:rsid w:val="0028738D"/>
    <w:rsid w:val="002932D4"/>
    <w:rsid w:val="0029794D"/>
    <w:rsid w:val="002A16C1"/>
    <w:rsid w:val="002A3601"/>
    <w:rsid w:val="002B1DC7"/>
    <w:rsid w:val="002B3607"/>
    <w:rsid w:val="002B4FD2"/>
    <w:rsid w:val="002C1869"/>
    <w:rsid w:val="002D4671"/>
    <w:rsid w:val="002E104D"/>
    <w:rsid w:val="002E54BE"/>
    <w:rsid w:val="002F7470"/>
    <w:rsid w:val="00322635"/>
    <w:rsid w:val="00325700"/>
    <w:rsid w:val="00341021"/>
    <w:rsid w:val="003A2384"/>
    <w:rsid w:val="003A6452"/>
    <w:rsid w:val="003A75B1"/>
    <w:rsid w:val="003D216B"/>
    <w:rsid w:val="003D5A88"/>
    <w:rsid w:val="003F52B0"/>
    <w:rsid w:val="00405668"/>
    <w:rsid w:val="004366D9"/>
    <w:rsid w:val="00441862"/>
    <w:rsid w:val="00445F23"/>
    <w:rsid w:val="00480C86"/>
    <w:rsid w:val="0048387B"/>
    <w:rsid w:val="00492CD8"/>
    <w:rsid w:val="004964FF"/>
    <w:rsid w:val="004A3E4D"/>
    <w:rsid w:val="004C6468"/>
    <w:rsid w:val="004C74A2"/>
    <w:rsid w:val="004D1C9A"/>
    <w:rsid w:val="004F01AE"/>
    <w:rsid w:val="00514F62"/>
    <w:rsid w:val="00527B97"/>
    <w:rsid w:val="00542C2E"/>
    <w:rsid w:val="005543DF"/>
    <w:rsid w:val="00565274"/>
    <w:rsid w:val="00567A1E"/>
    <w:rsid w:val="00570311"/>
    <w:rsid w:val="00570D71"/>
    <w:rsid w:val="00574130"/>
    <w:rsid w:val="00576F87"/>
    <w:rsid w:val="005818F8"/>
    <w:rsid w:val="005849EC"/>
    <w:rsid w:val="005A149A"/>
    <w:rsid w:val="005A51E6"/>
    <w:rsid w:val="005A6A47"/>
    <w:rsid w:val="005A6EEC"/>
    <w:rsid w:val="005A714E"/>
    <w:rsid w:val="005B0A38"/>
    <w:rsid w:val="005B2800"/>
    <w:rsid w:val="005B3753"/>
    <w:rsid w:val="005C6B9A"/>
    <w:rsid w:val="005F6D36"/>
    <w:rsid w:val="005F7562"/>
    <w:rsid w:val="005F76B2"/>
    <w:rsid w:val="005F7DEF"/>
    <w:rsid w:val="00621F7D"/>
    <w:rsid w:val="006237D1"/>
    <w:rsid w:val="0062411E"/>
    <w:rsid w:val="00625EC1"/>
    <w:rsid w:val="00631C5C"/>
    <w:rsid w:val="00641744"/>
    <w:rsid w:val="006869C4"/>
    <w:rsid w:val="006D4CBE"/>
    <w:rsid w:val="006E6DBC"/>
    <w:rsid w:val="006F2075"/>
    <w:rsid w:val="006F79C9"/>
    <w:rsid w:val="00700D1C"/>
    <w:rsid w:val="007112E3"/>
    <w:rsid w:val="007143EE"/>
    <w:rsid w:val="00714F2A"/>
    <w:rsid w:val="00724E8F"/>
    <w:rsid w:val="00735804"/>
    <w:rsid w:val="00747A90"/>
    <w:rsid w:val="00750ABC"/>
    <w:rsid w:val="00751008"/>
    <w:rsid w:val="00752E71"/>
    <w:rsid w:val="00754155"/>
    <w:rsid w:val="00796661"/>
    <w:rsid w:val="007E668E"/>
    <w:rsid w:val="007F12CE"/>
    <w:rsid w:val="007F4F01"/>
    <w:rsid w:val="007F558E"/>
    <w:rsid w:val="00826211"/>
    <w:rsid w:val="0083223B"/>
    <w:rsid w:val="008345AC"/>
    <w:rsid w:val="00886A38"/>
    <w:rsid w:val="008A457D"/>
    <w:rsid w:val="008B22DC"/>
    <w:rsid w:val="008C0B5F"/>
    <w:rsid w:val="008F2E0C"/>
    <w:rsid w:val="00901D91"/>
    <w:rsid w:val="009110D2"/>
    <w:rsid w:val="00940ED3"/>
    <w:rsid w:val="00947E63"/>
    <w:rsid w:val="009726E9"/>
    <w:rsid w:val="009813E8"/>
    <w:rsid w:val="009915F4"/>
    <w:rsid w:val="009A7968"/>
    <w:rsid w:val="009B4715"/>
    <w:rsid w:val="009D54E0"/>
    <w:rsid w:val="009E71EB"/>
    <w:rsid w:val="009F7E20"/>
    <w:rsid w:val="00A0311B"/>
    <w:rsid w:val="00A03BFE"/>
    <w:rsid w:val="00A05D40"/>
    <w:rsid w:val="00A17D73"/>
    <w:rsid w:val="00A24EB9"/>
    <w:rsid w:val="00A31D91"/>
    <w:rsid w:val="00A333F8"/>
    <w:rsid w:val="00A62C18"/>
    <w:rsid w:val="00A700A2"/>
    <w:rsid w:val="00A72288"/>
    <w:rsid w:val="00A74572"/>
    <w:rsid w:val="00A9089D"/>
    <w:rsid w:val="00AA5786"/>
    <w:rsid w:val="00AA7FE2"/>
    <w:rsid w:val="00AB0AC0"/>
    <w:rsid w:val="00AB6934"/>
    <w:rsid w:val="00AD5D2D"/>
    <w:rsid w:val="00AE42F7"/>
    <w:rsid w:val="00B02B3F"/>
    <w:rsid w:val="00B0593F"/>
    <w:rsid w:val="00B05A3F"/>
    <w:rsid w:val="00B073E3"/>
    <w:rsid w:val="00B2032C"/>
    <w:rsid w:val="00B5290D"/>
    <w:rsid w:val="00B54CA0"/>
    <w:rsid w:val="00B562C1"/>
    <w:rsid w:val="00B63641"/>
    <w:rsid w:val="00B75F85"/>
    <w:rsid w:val="00B7784D"/>
    <w:rsid w:val="00BA1F8D"/>
    <w:rsid w:val="00BA4658"/>
    <w:rsid w:val="00BD2261"/>
    <w:rsid w:val="00BE28BA"/>
    <w:rsid w:val="00BF3342"/>
    <w:rsid w:val="00BF6A36"/>
    <w:rsid w:val="00C11C51"/>
    <w:rsid w:val="00C142CD"/>
    <w:rsid w:val="00C153D6"/>
    <w:rsid w:val="00C20C91"/>
    <w:rsid w:val="00C31122"/>
    <w:rsid w:val="00C406ED"/>
    <w:rsid w:val="00C45FC5"/>
    <w:rsid w:val="00C55AD8"/>
    <w:rsid w:val="00C66FBB"/>
    <w:rsid w:val="00C8745F"/>
    <w:rsid w:val="00C874C5"/>
    <w:rsid w:val="00C87798"/>
    <w:rsid w:val="00C913F6"/>
    <w:rsid w:val="00C91793"/>
    <w:rsid w:val="00C92FAE"/>
    <w:rsid w:val="00CB7277"/>
    <w:rsid w:val="00CC4111"/>
    <w:rsid w:val="00CC4F63"/>
    <w:rsid w:val="00CD0F41"/>
    <w:rsid w:val="00CF25B5"/>
    <w:rsid w:val="00CF3559"/>
    <w:rsid w:val="00CF6164"/>
    <w:rsid w:val="00D00740"/>
    <w:rsid w:val="00D84B70"/>
    <w:rsid w:val="00DA71B2"/>
    <w:rsid w:val="00DB2083"/>
    <w:rsid w:val="00DE1127"/>
    <w:rsid w:val="00E03E77"/>
    <w:rsid w:val="00E06FAE"/>
    <w:rsid w:val="00E11B07"/>
    <w:rsid w:val="00E41E47"/>
    <w:rsid w:val="00E467DF"/>
    <w:rsid w:val="00E60E42"/>
    <w:rsid w:val="00E67319"/>
    <w:rsid w:val="00E727C9"/>
    <w:rsid w:val="00E84243"/>
    <w:rsid w:val="00E95E4D"/>
    <w:rsid w:val="00EC5ED5"/>
    <w:rsid w:val="00EE082D"/>
    <w:rsid w:val="00F105AC"/>
    <w:rsid w:val="00F13E27"/>
    <w:rsid w:val="00F63BDF"/>
    <w:rsid w:val="00F737E5"/>
    <w:rsid w:val="00F753A4"/>
    <w:rsid w:val="00F810AC"/>
    <w:rsid w:val="00F825D0"/>
    <w:rsid w:val="00F96022"/>
    <w:rsid w:val="00FA092D"/>
    <w:rsid w:val="00FA2F5C"/>
    <w:rsid w:val="00FB7B9D"/>
    <w:rsid w:val="00FC0267"/>
    <w:rsid w:val="00FD3642"/>
    <w:rsid w:val="00FD60AA"/>
    <w:rsid w:val="00FD642B"/>
    <w:rsid w:val="00FE04D2"/>
    <w:rsid w:val="00FE125F"/>
    <w:rsid w:val="00FE49B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FC521B"/>
  <w15:docId w15:val="{83988D02-2BB4-4A35-B446-CB9C6893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F753A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F753A4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01EC-BBA9-41D7-B799-9342DFF6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825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79</cp:revision>
  <cp:lastPrinted>2025-12-09T11:59:00Z</cp:lastPrinted>
  <dcterms:created xsi:type="dcterms:W3CDTF">2024-01-25T08:17:00Z</dcterms:created>
  <dcterms:modified xsi:type="dcterms:W3CDTF">2026-03-11T14:14:00Z</dcterms:modified>
</cp:coreProperties>
</file>